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F04098">
        <w:rPr>
          <w:rFonts w:ascii="Times New Roman" w:hAnsi="Times New Roman" w:cs="Times New Roman"/>
          <w:b/>
          <w:sz w:val="24"/>
          <w:szCs w:val="24"/>
        </w:rPr>
        <w:t>3</w:t>
      </w:r>
      <w:r w:rsidR="002224AB">
        <w:rPr>
          <w:rFonts w:ascii="Times New Roman" w:hAnsi="Times New Roman" w:cs="Times New Roman"/>
          <w:b/>
          <w:sz w:val="24"/>
          <w:szCs w:val="24"/>
        </w:rPr>
        <w:t>9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16541">
        <w:rPr>
          <w:rFonts w:ascii="Times New Roman" w:hAnsi="Times New Roman" w:cs="Times New Roman"/>
          <w:b/>
          <w:sz w:val="24"/>
          <w:szCs w:val="24"/>
        </w:rPr>
        <w:t>20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8E2F1D">
        <w:rPr>
          <w:rFonts w:ascii="Times New Roman" w:hAnsi="Times New Roman" w:cs="Times New Roman"/>
          <w:b/>
          <w:sz w:val="24"/>
          <w:szCs w:val="24"/>
        </w:rPr>
        <w:t>5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710DB" w:rsidRDefault="00316CDC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 w:rsidRPr="008E2F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24AB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РЕКОНСТРУКЦИЯ НА СЪЩЕСТВУВАЩ ТАВАНСКИ ЕТАЖ в УПИ VІІ-2350, кв.103 по плана за регулация на </w:t>
      </w:r>
      <w:proofErr w:type="spellStart"/>
      <w:r w:rsidR="002224AB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2224A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224AB" w:rsidRPr="007752E6" w:rsidRDefault="002224AB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E710DB">
        <w:rPr>
          <w:rFonts w:ascii="Times New Roman" w:hAnsi="Times New Roman" w:cs="Times New Roman"/>
          <w:sz w:val="24"/>
          <w:szCs w:val="24"/>
        </w:rPr>
        <w:t xml:space="preserve">: </w:t>
      </w:r>
      <w:r w:rsidR="002224AB">
        <w:rPr>
          <w:rFonts w:ascii="Times New Roman" w:hAnsi="Times New Roman" w:cs="Times New Roman"/>
          <w:b/>
          <w:sz w:val="24"/>
          <w:szCs w:val="24"/>
        </w:rPr>
        <w:t>МИТКО БОЕВ ДИМИТРОВ, ЮЛИЯ ДОНЧЕВА ДИМИТРОВА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41253"/>
    <w:rsid w:val="001823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6A0B77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30817"/>
    <w:rsid w:val="00842676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A48B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6A72-CEE6-48BF-BF10-E3350C59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17</cp:revision>
  <dcterms:created xsi:type="dcterms:W3CDTF">2019-04-23T07:38:00Z</dcterms:created>
  <dcterms:modified xsi:type="dcterms:W3CDTF">2019-06-05T08:39:00Z</dcterms:modified>
</cp:coreProperties>
</file>